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0"/>
          <w:sz w:val="2"/>
          <w:szCs w:val="2"/>
          <w:vertAlign w:val="baseline"/>
        </w:rPr>
      </w:pPr>
      <w:r w:rsidDel="00000000" w:rsidR="00000000" w:rsidRPr="00000000">
        <w:rPr>
          <w:rtl w:val="0"/>
        </w:rPr>
      </w:r>
    </w:p>
    <w:p w:rsidR="00000000" w:rsidDel="00000000" w:rsidP="00000000" w:rsidRDefault="00000000" w:rsidRPr="00000000" w14:paraId="00000002">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SAYI:</w:t>
      </w:r>
      <w:r w:rsidDel="00000000" w:rsidR="00000000" w:rsidRPr="00000000">
        <w:rPr>
          <w:rFonts w:ascii="Times New Roman" w:cs="Times New Roman" w:eastAsia="Times New Roman" w:hAnsi="Times New Roman"/>
          <w:vertAlign w:val="baseline"/>
          <w:rtl w:val="0"/>
        </w:rPr>
        <w:t xml:space="preserve"> 2023-2024/1                                                                                                                         19.09.2023</w:t>
      </w:r>
    </w:p>
    <w:p w:rsidR="00000000" w:rsidDel="00000000" w:rsidP="00000000" w:rsidRDefault="00000000" w:rsidRPr="00000000" w14:paraId="00000003">
      <w:pPr>
        <w:spacing w:after="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KONU:</w:t>
      </w:r>
      <w:r w:rsidDel="00000000" w:rsidR="00000000" w:rsidRPr="00000000">
        <w:rPr>
          <w:rFonts w:ascii="Times New Roman" w:cs="Times New Roman" w:eastAsia="Times New Roman" w:hAnsi="Times New Roman"/>
          <w:vertAlign w:val="baseline"/>
          <w:rtl w:val="0"/>
        </w:rPr>
        <w:t xml:space="preserve"> Kurul Kararları </w:t>
      </w:r>
    </w:p>
    <w:p w:rsidR="00000000" w:rsidDel="00000000" w:rsidP="00000000" w:rsidRDefault="00000000" w:rsidRPr="00000000" w14:paraId="00000004">
      <w:pPr>
        <w:ind w:left="3540" w:firstLine="708.0000000000001"/>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KARAR</w:t>
      </w:r>
      <w:r w:rsidDel="00000000" w:rsidR="00000000" w:rsidRPr="00000000">
        <w:rPr>
          <w:rtl w:val="0"/>
        </w:rPr>
      </w:r>
    </w:p>
    <w:p w:rsidR="00000000" w:rsidDel="00000000" w:rsidP="00000000" w:rsidRDefault="00000000" w:rsidRPr="00000000" w14:paraId="00000005">
      <w:pPr>
        <w:ind w:firstLine="708"/>
        <w:jc w:val="both"/>
        <w:rPr>
          <w:vertAlign w:val="baseline"/>
        </w:rPr>
      </w:pPr>
      <w:r w:rsidDel="00000000" w:rsidR="00000000" w:rsidRPr="00000000">
        <w:rPr>
          <w:vertAlign w:val="baseline"/>
          <w:rtl w:val="0"/>
        </w:rPr>
        <w:t xml:space="preserve">İl Futbol Temsilciliği Antalya ASKF Vali Alaaddin Yüksel Spor Tesislerinde toplanarak aşağıdaki kararları almıştır.</w:t>
      </w:r>
    </w:p>
    <w:p w:rsidR="00000000" w:rsidDel="00000000" w:rsidP="00000000" w:rsidRDefault="00000000" w:rsidRPr="00000000" w14:paraId="00000006">
      <w:pPr>
        <w:jc w:val="both"/>
        <w:rPr>
          <w:vertAlign w:val="baseline"/>
        </w:rPr>
      </w:pPr>
      <w:r w:rsidDel="00000000" w:rsidR="00000000" w:rsidRPr="00000000">
        <w:rPr>
          <w:b w:val="1"/>
          <w:u w:val="single"/>
          <w:vertAlign w:val="baseline"/>
          <w:rtl w:val="0"/>
        </w:rPr>
        <w:t xml:space="preserve">MADDE 1-)</w:t>
      </w:r>
      <w:r w:rsidDel="00000000" w:rsidR="00000000" w:rsidRPr="00000000">
        <w:rPr>
          <w:vertAlign w:val="baseline"/>
          <w:rtl w:val="0"/>
        </w:rPr>
        <w:t xml:space="preserve"> 16.09.2023 Tarihinde </w:t>
      </w:r>
      <w:r w:rsidDel="00000000" w:rsidR="00000000" w:rsidRPr="00000000">
        <w:rPr>
          <w:b w:val="1"/>
          <w:vertAlign w:val="baseline"/>
          <w:rtl w:val="0"/>
        </w:rPr>
        <w:t xml:space="preserve">Kepez Kuzeyyaka Sentetik</w:t>
      </w:r>
      <w:r w:rsidDel="00000000" w:rsidR="00000000" w:rsidRPr="00000000">
        <w:rPr>
          <w:vertAlign w:val="baseline"/>
          <w:rtl w:val="0"/>
        </w:rPr>
        <w:t xml:space="preserve"> </w:t>
      </w:r>
      <w:r w:rsidDel="00000000" w:rsidR="00000000" w:rsidRPr="00000000">
        <w:rPr>
          <w:b w:val="1"/>
          <w:vertAlign w:val="baseline"/>
          <w:rtl w:val="0"/>
        </w:rPr>
        <w:t xml:space="preserve">Sahasında</w:t>
      </w:r>
      <w:r w:rsidDel="00000000" w:rsidR="00000000" w:rsidRPr="00000000">
        <w:rPr>
          <w:vertAlign w:val="baseline"/>
          <w:rtl w:val="0"/>
        </w:rPr>
        <w:t xml:space="preserve"> oynanması planlanan </w:t>
      </w:r>
      <w:r w:rsidDel="00000000" w:rsidR="00000000" w:rsidRPr="00000000">
        <w:rPr>
          <w:b w:val="1"/>
          <w:vertAlign w:val="baseline"/>
          <w:rtl w:val="0"/>
        </w:rPr>
        <w:t xml:space="preserve">U14 LİGİ / ANTLAYA DOĞUYAKA SPOR – KADRİYE SPOR</w:t>
      </w:r>
      <w:r w:rsidDel="00000000" w:rsidR="00000000" w:rsidRPr="00000000">
        <w:rPr>
          <w:vertAlign w:val="baseline"/>
          <w:rtl w:val="0"/>
        </w:rPr>
        <w:t xml:space="preserve"> müsabakasının hakem ve saha komiseri raporu incelendiğinde </w:t>
      </w:r>
      <w:r w:rsidDel="00000000" w:rsidR="00000000" w:rsidRPr="00000000">
        <w:rPr>
          <w:b w:val="1"/>
          <w:vertAlign w:val="baseline"/>
          <w:rtl w:val="0"/>
        </w:rPr>
        <w:t xml:space="preserve">KADRİYE SPOR’</w:t>
      </w:r>
      <w:r w:rsidDel="00000000" w:rsidR="00000000" w:rsidRPr="00000000">
        <w:rPr>
          <w:vertAlign w:val="baseline"/>
          <w:rtl w:val="0"/>
        </w:rPr>
        <w:t xml:space="preserve"> un </w:t>
      </w:r>
      <w:r w:rsidDel="00000000" w:rsidR="00000000" w:rsidRPr="00000000">
        <w:rPr>
          <w:i w:val="1"/>
          <w:u w:val="single"/>
          <w:vertAlign w:val="baseline"/>
          <w:rtl w:val="0"/>
        </w:rPr>
        <w:t xml:space="preserve">‘müsabaka saatinde sahada hazır olmadığı’</w:t>
      </w:r>
      <w:r w:rsidDel="00000000" w:rsidR="00000000" w:rsidRPr="00000000">
        <w:rPr>
          <w:vertAlign w:val="baseline"/>
          <w:rtl w:val="0"/>
        </w:rPr>
        <w:t xml:space="preserve"> rapor altına alınmış olup;</w:t>
      </w:r>
    </w:p>
    <w:p w:rsidR="00000000" w:rsidDel="00000000" w:rsidP="00000000" w:rsidRDefault="00000000" w:rsidRPr="00000000" w14:paraId="00000007">
      <w:pPr>
        <w:numPr>
          <w:ilvl w:val="0"/>
          <w:numId w:val="1"/>
        </w:numPr>
        <w:spacing w:after="0" w:lineRule="auto"/>
        <w:ind w:left="720" w:hanging="360"/>
        <w:jc w:val="both"/>
        <w:rPr>
          <w:vertAlign w:val="baseline"/>
        </w:rPr>
      </w:pPr>
      <w:r w:rsidDel="00000000" w:rsidR="00000000" w:rsidRPr="00000000">
        <w:rPr>
          <w:vertAlign w:val="baseline"/>
          <w:rtl w:val="0"/>
        </w:rPr>
        <w:t xml:space="preserve">Müsabaka hakkında karar vermek üzere dosyanın </w:t>
      </w:r>
      <w:r w:rsidDel="00000000" w:rsidR="00000000" w:rsidRPr="00000000">
        <w:rPr>
          <w:b w:val="1"/>
          <w:vertAlign w:val="baseline"/>
          <w:rtl w:val="0"/>
        </w:rPr>
        <w:t xml:space="preserve">İL DİSİPLİN KURULU</w:t>
      </w:r>
      <w:r w:rsidDel="00000000" w:rsidR="00000000" w:rsidRPr="00000000">
        <w:rPr>
          <w:vertAlign w:val="baseline"/>
          <w:rtl w:val="0"/>
        </w:rPr>
        <w:t xml:space="preserve">’ na gönderilmesine,</w:t>
      </w:r>
    </w:p>
    <w:p w:rsidR="00000000" w:rsidDel="00000000" w:rsidP="00000000" w:rsidRDefault="00000000" w:rsidRPr="00000000" w14:paraId="00000008">
      <w:pPr>
        <w:numPr>
          <w:ilvl w:val="0"/>
          <w:numId w:val="1"/>
        </w:numPr>
        <w:spacing w:after="0" w:lineRule="auto"/>
        <w:ind w:left="720" w:hanging="360"/>
        <w:jc w:val="both"/>
        <w:rPr>
          <w:i w:val="0"/>
          <w:u w:val="single"/>
          <w:vertAlign w:val="baseline"/>
        </w:rPr>
      </w:pPr>
      <w:r w:rsidDel="00000000" w:rsidR="00000000" w:rsidRPr="00000000">
        <w:rPr>
          <w:vertAlign w:val="baseline"/>
          <w:rtl w:val="0"/>
        </w:rPr>
        <w:t xml:space="preserve">2023/2024 Sezonu Amatör Futbol Liglerinde Uygulanacak Esaslar ’ın 5. Maddesi gereği</w:t>
      </w:r>
      <w:r w:rsidDel="00000000" w:rsidR="00000000" w:rsidRPr="00000000">
        <w:rPr>
          <w:b w:val="1"/>
          <w:vertAlign w:val="baseline"/>
          <w:rtl w:val="0"/>
        </w:rPr>
        <w:t xml:space="preserve"> KADRİYE SPOR</w:t>
      </w:r>
      <w:r w:rsidDel="00000000" w:rsidR="00000000" w:rsidRPr="00000000">
        <w:rPr>
          <w:vertAlign w:val="baseline"/>
          <w:rtl w:val="0"/>
        </w:rPr>
        <w:t xml:space="preserve">’un hakem ve görevli ücretlerine karşılık gelen 600,00 TL ücretin TFF hesabına 15 Gün içerisinde ödenmesine, ödeme belgesinin İL TEMSİLCİLİĞİ’ ne ibraz edilinceye dek lisans işlemlerinin yapılmayacağının ihtarına, </w:t>
      </w:r>
      <w:r w:rsidDel="00000000" w:rsidR="00000000" w:rsidRPr="00000000">
        <w:rPr>
          <w:rtl w:val="0"/>
        </w:rPr>
      </w:r>
    </w:p>
    <w:p w:rsidR="00000000" w:rsidDel="00000000" w:rsidP="00000000" w:rsidRDefault="00000000" w:rsidRPr="00000000" w14:paraId="00000009">
      <w:pPr>
        <w:spacing w:after="0" w:lineRule="auto"/>
        <w:ind w:left="720" w:firstLine="0"/>
        <w:jc w:val="both"/>
        <w:rPr>
          <w:i w:val="0"/>
          <w:color w:val="ff0000"/>
          <w:u w:val="single"/>
          <w:vertAlign w:val="baseline"/>
        </w:rPr>
      </w:pPr>
      <w:r w:rsidDel="00000000" w:rsidR="00000000" w:rsidRPr="00000000">
        <w:rPr>
          <w:color w:val="ff0000"/>
          <w:sz w:val="18"/>
          <w:szCs w:val="18"/>
          <w:vertAlign w:val="baseline"/>
          <w:rtl w:val="0"/>
        </w:rPr>
        <w:t xml:space="preserve">(</w:t>
      </w:r>
      <w:r w:rsidDel="00000000" w:rsidR="00000000" w:rsidRPr="00000000">
        <w:rPr>
          <w:i w:val="1"/>
          <w:color w:val="ff0000"/>
          <w:u w:val="single"/>
          <w:vertAlign w:val="baseline"/>
          <w:rtl w:val="0"/>
        </w:rPr>
        <w:t xml:space="preserve">Türk Ekonomi Bankası (TEB) hesabına İBAN NO: TR48 0003 2000 0000 0115 9623 63) yatırılacaktır. Kulüpler banka dekontuna kulübün isminin yanında TFF tescil kodunu da yazarak Futbol İl Temsilcisine verirler.</w:t>
      </w:r>
      <w:r w:rsidDel="00000000" w:rsidR="00000000" w:rsidRPr="00000000">
        <w:rPr>
          <w:rtl w:val="0"/>
        </w:rPr>
      </w:r>
    </w:p>
    <w:p w:rsidR="00000000" w:rsidDel="00000000" w:rsidP="00000000" w:rsidRDefault="00000000" w:rsidRPr="00000000" w14:paraId="0000000A">
      <w:pPr>
        <w:jc w:val="both"/>
        <w:rPr>
          <w:b w:val="0"/>
          <w:u w:val="single"/>
          <w:vertAlign w:val="baseline"/>
        </w:rPr>
      </w:pPr>
      <w:r w:rsidDel="00000000" w:rsidR="00000000" w:rsidRPr="00000000">
        <w:rPr>
          <w:rtl w:val="0"/>
        </w:rPr>
      </w:r>
    </w:p>
    <w:tbl>
      <w:tblPr>
        <w:tblStyle w:val="Table1"/>
        <w:tblW w:w="9778.0" w:type="dxa"/>
        <w:jc w:val="left"/>
        <w:tblInd w:w="-70.0" w:type="dxa"/>
        <w:tblLayout w:type="fixed"/>
        <w:tblLook w:val="0000"/>
      </w:tblPr>
      <w:tblGrid>
        <w:gridCol w:w="246"/>
        <w:gridCol w:w="1729"/>
        <w:gridCol w:w="1600"/>
        <w:gridCol w:w="815"/>
        <w:gridCol w:w="1729"/>
        <w:gridCol w:w="790"/>
        <w:gridCol w:w="999"/>
        <w:gridCol w:w="1870"/>
        <w:tblGridChange w:id="0">
          <w:tblGrid>
            <w:gridCol w:w="246"/>
            <w:gridCol w:w="1729"/>
            <w:gridCol w:w="1600"/>
            <w:gridCol w:w="815"/>
            <w:gridCol w:w="1729"/>
            <w:gridCol w:w="790"/>
            <w:gridCol w:w="999"/>
            <w:gridCol w:w="1870"/>
          </w:tblGrid>
        </w:tblGridChange>
      </w:tblGrid>
      <w:tr>
        <w:trPr>
          <w:cantSplit w:val="0"/>
          <w:trHeight w:val="435" w:hRule="atLeast"/>
          <w:tblHeader w:val="0"/>
        </w:trPr>
        <w:tc>
          <w:tcPr>
            <w:gridSpan w:val="8"/>
            <w:tcBorders>
              <w:top w:color="000000" w:space="0" w:sz="8" w:val="single"/>
              <w:left w:color="000000" w:space="0" w:sz="8" w:val="single"/>
              <w:bottom w:color="000000" w:space="0" w:sz="8" w:val="single"/>
              <w:right w:color="000000" w:space="0" w:sz="8" w:val="single"/>
            </w:tcBorders>
            <w:shd w:fill="ff0000" w:val="clear"/>
          </w:tcPr>
          <w:p w:rsidR="00000000" w:rsidDel="00000000" w:rsidP="00000000" w:rsidRDefault="00000000" w:rsidRPr="00000000" w14:paraId="0000000B">
            <w:pPr>
              <w:spacing w:after="0" w:line="240" w:lineRule="auto"/>
              <w:jc w:val="center"/>
              <w:rPr>
                <w:b w:val="0"/>
                <w:color w:val="ffffff"/>
                <w:sz w:val="18"/>
                <w:szCs w:val="18"/>
                <w:vertAlign w:val="baseline"/>
              </w:rPr>
            </w:pPr>
            <w:r w:rsidDel="00000000" w:rsidR="00000000" w:rsidRPr="00000000">
              <w:rPr>
                <w:b w:val="1"/>
                <w:color w:val="ffffff"/>
                <w:sz w:val="32"/>
                <w:szCs w:val="32"/>
                <w:vertAlign w:val="baseline"/>
                <w:rtl w:val="0"/>
              </w:rPr>
              <w:t xml:space="preserve">İHRAÇ EDİLİP DİSİPLİN KURULUNA SEVK EDİLENLER</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13">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4">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EV SAHİBİ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5">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MİSAFİR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6">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LİG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7">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TAKIM ADI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8">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SIRT NO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9">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LİSANS NO</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A">
            <w:pPr>
              <w:spacing w:after="0" w:line="240" w:lineRule="auto"/>
              <w:jc w:val="center"/>
              <w:rPr>
                <w:b w:val="0"/>
                <w:color w:val="000000"/>
                <w:sz w:val="18"/>
                <w:szCs w:val="18"/>
                <w:vertAlign w:val="baseline"/>
              </w:rPr>
            </w:pPr>
            <w:r w:rsidDel="00000000" w:rsidR="00000000" w:rsidRPr="00000000">
              <w:rPr>
                <w:b w:val="1"/>
                <w:color w:val="000000"/>
                <w:sz w:val="18"/>
                <w:szCs w:val="18"/>
                <w:vertAlign w:val="baseline"/>
                <w:rtl w:val="0"/>
              </w:rPr>
              <w:t xml:space="preserve">ADI / SOYADI</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C">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YENİLE GRUP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D">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ANTALYAGÜCÜ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YENİLE GRUP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2030304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ÇAĞAN ERGÜL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YENİLE GRUP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ANTALYAGÜCÜ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ANTALYAGÜCÜ</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YÖN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52482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MUHAMMED ALİ GÖK</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PAYALLAR KONAKLI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KONAKLI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KONAKLI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18"/>
                <w:szCs w:val="18"/>
                <w:vertAlign w:val="baseline"/>
              </w:rPr>
            </w:pPr>
            <w:r w:rsidDel="00000000" w:rsidR="00000000" w:rsidRPr="00000000">
              <w:rPr>
                <w:sz w:val="18"/>
                <w:szCs w:val="18"/>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2011267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OKTAY İŞÇİ</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DOĞUYAKA SPOR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KADRİYE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U14 LİGİ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KADRİYE SPOR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after="0" w:line="240" w:lineRule="auto"/>
              <w:rPr>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6">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spacing w:after="0" w:line="240" w:lineRule="auto"/>
              <w:rPr>
                <w:rFonts w:ascii="Times New Roman" w:cs="Times New Roman" w:eastAsia="Times New Roman" w:hAnsi="Times New Roman"/>
                <w:sz w:val="18"/>
                <w:szCs w:val="18"/>
                <w:vertAlign w:val="baseline"/>
              </w:rPr>
            </w:pPr>
            <w:r w:rsidDel="00000000" w:rsidR="00000000" w:rsidRPr="00000000">
              <w:rPr>
                <w:rtl w:val="0"/>
              </w:rPr>
            </w:r>
          </w:p>
        </w:tc>
      </w:tr>
      <w:tr>
        <w:trPr>
          <w:cantSplit w:val="0"/>
          <w:trHeight w:val="435" w:hRule="atLeast"/>
          <w:tblHeader w:val="0"/>
        </w:trPr>
        <w:tc>
          <w:tcPr>
            <w:gridSpan w:val="8"/>
            <w:tcBorders>
              <w:top w:color="000000" w:space="0" w:sz="8" w:val="single"/>
              <w:left w:color="000000" w:space="0" w:sz="8" w:val="single"/>
              <w:bottom w:color="000000" w:space="0" w:sz="0" w:val="nil"/>
              <w:right w:color="000000" w:space="0" w:sz="8" w:val="single"/>
            </w:tcBorders>
            <w:shd w:fill="ffff00" w:val="clear"/>
          </w:tcPr>
          <w:p w:rsidR="00000000" w:rsidDel="00000000" w:rsidP="00000000" w:rsidRDefault="00000000" w:rsidRPr="00000000" w14:paraId="0000004B">
            <w:pPr>
              <w:spacing w:after="0" w:line="240" w:lineRule="auto"/>
              <w:jc w:val="center"/>
              <w:rPr>
                <w:b w:val="0"/>
                <w:color w:val="000000"/>
                <w:sz w:val="18"/>
                <w:szCs w:val="18"/>
                <w:vertAlign w:val="baseline"/>
              </w:rPr>
            </w:pPr>
            <w:r w:rsidDel="00000000" w:rsidR="00000000" w:rsidRPr="00000000">
              <w:rPr>
                <w:b w:val="1"/>
                <w:color w:val="000000"/>
                <w:sz w:val="28"/>
                <w:szCs w:val="28"/>
                <w:vertAlign w:val="baseline"/>
                <w:rtl w:val="0"/>
              </w:rPr>
              <w:t xml:space="preserve">İHRAÇ EDİLİP DİSİPLİN KURULUNA SEVK EDİLMESİNE MAHAL OLMAYANLAR</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4" w:val="single"/>
              <w:right w:color="000000" w:space="0" w:sz="4" w:val="single"/>
            </w:tcBorders>
          </w:tcPr>
          <w:p w:rsidR="00000000" w:rsidDel="00000000" w:rsidP="00000000" w:rsidRDefault="00000000" w:rsidRPr="00000000" w14:paraId="00000053">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1</w:t>
            </w: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KIRMIZI BEYAZ</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ANTALYA MERKEZ</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KIRMIZI BEYAZ</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2006329</w:t>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5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HÜSEYİN KUŞÇU</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05B">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DEMİRTAŞ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ÖZGÜRLÜK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DEMİRTAŞ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2024443</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6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BURAK UYSAL</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063">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DEMİRTAŞ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ÖZGÜRLÜK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DEMİRTAŞ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color w:val="000000"/>
                <w:sz w:val="18"/>
                <w:szCs w:val="18"/>
                <w:vertAlign w:val="baseline"/>
              </w:rPr>
            </w:pPr>
            <w:r w:rsidDel="00000000" w:rsidR="00000000" w:rsidRPr="00000000">
              <w:rPr>
                <w:sz w:val="18"/>
                <w:szCs w:val="18"/>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2027690</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6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HALİS ÇETİN</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tcPr>
          <w:p w:rsidR="00000000" w:rsidDel="00000000" w:rsidP="00000000" w:rsidRDefault="00000000" w:rsidRPr="00000000" w14:paraId="0000006B">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DEMİRTAŞ BELEDİYE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ÖZGÜRLÜK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ÖZGÜRLÜK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color w:val="000000"/>
                <w:sz w:val="18"/>
                <w:szCs w:val="18"/>
                <w:vertAlign w:val="baseline"/>
              </w:rPr>
            </w:pPr>
            <w:r w:rsidDel="00000000" w:rsidR="00000000" w:rsidRPr="00000000">
              <w:rPr>
                <w:sz w:val="18"/>
                <w:szCs w:val="18"/>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2018757</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72">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AHMET AKDEMİR</w:t>
            </w:r>
          </w:p>
        </w:tc>
      </w:tr>
      <w:tr>
        <w:trPr>
          <w:cantSplit w:val="0"/>
          <w:trHeight w:val="315" w:hRule="atLeast"/>
          <w:tblHeader w:val="0"/>
        </w:trPr>
        <w:tc>
          <w:tcPr>
            <w:tcBorders>
              <w:top w:color="000000" w:space="0" w:sz="0" w:val="nil"/>
              <w:left w:color="000000" w:space="0" w:sz="8" w:val="single"/>
              <w:bottom w:color="000000" w:space="0" w:sz="8" w:val="single"/>
              <w:right w:color="000000" w:space="0" w:sz="4" w:val="single"/>
            </w:tcBorders>
          </w:tcPr>
          <w:p w:rsidR="00000000" w:rsidDel="00000000" w:rsidP="00000000" w:rsidRDefault="00000000" w:rsidRPr="00000000" w14:paraId="00000073">
            <w:pPr>
              <w:spacing w:after="0" w:line="240" w:lineRule="auto"/>
              <w:rPr>
                <w:b w:val="0"/>
                <w:color w:val="000000"/>
                <w:sz w:val="18"/>
                <w:szCs w:val="18"/>
                <w:vertAlign w:val="baseline"/>
              </w:rPr>
            </w:pPr>
            <w:r w:rsidDel="00000000" w:rsidR="00000000" w:rsidRPr="00000000">
              <w:rPr>
                <w:b w:val="1"/>
                <w:color w:val="000000"/>
                <w:sz w:val="18"/>
                <w:szCs w:val="18"/>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74">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ERDEM SPOR</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75">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KEMER 2020</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76">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 KÜME</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77">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ERDEM SPOR</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3</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18"/>
                <w:szCs w:val="18"/>
                <w:vertAlign w:val="baseline"/>
              </w:rPr>
            </w:pPr>
            <w:r w:rsidDel="00000000" w:rsidR="00000000" w:rsidRPr="00000000">
              <w:rPr>
                <w:color w:val="000000"/>
                <w:sz w:val="18"/>
                <w:szCs w:val="18"/>
                <w:vertAlign w:val="baseline"/>
                <w:rtl w:val="0"/>
              </w:rPr>
              <w:t xml:space="preserve">194264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A">
            <w:pPr>
              <w:spacing w:after="0" w:line="240" w:lineRule="auto"/>
              <w:rPr>
                <w:color w:val="000000"/>
                <w:sz w:val="18"/>
                <w:szCs w:val="18"/>
                <w:vertAlign w:val="baseline"/>
              </w:rPr>
            </w:pPr>
            <w:r w:rsidDel="00000000" w:rsidR="00000000" w:rsidRPr="00000000">
              <w:rPr>
                <w:color w:val="000000"/>
                <w:sz w:val="18"/>
                <w:szCs w:val="18"/>
                <w:vertAlign w:val="baseline"/>
                <w:rtl w:val="0"/>
              </w:rPr>
              <w:t xml:space="preserve">MUSTAFA OĞUZHAN</w:t>
            </w:r>
          </w:p>
        </w:tc>
      </w:tr>
    </w:tbl>
    <w:p w:rsidR="00000000" w:rsidDel="00000000" w:rsidP="00000000" w:rsidRDefault="00000000" w:rsidRPr="00000000" w14:paraId="0000007B">
      <w:pPr>
        <w:jc w:val="both"/>
        <w:rPr>
          <w:vertAlign w:val="baseline"/>
        </w:rPr>
      </w:pPr>
      <w:r w:rsidDel="00000000" w:rsidR="00000000" w:rsidRPr="00000000">
        <w:rPr>
          <w:rtl w:val="0"/>
        </w:rPr>
      </w:r>
    </w:p>
    <w:p w:rsidR="00000000" w:rsidDel="00000000" w:rsidP="00000000" w:rsidRDefault="00000000" w:rsidRPr="00000000" w14:paraId="0000007C">
      <w:pPr>
        <w:spacing w:after="0" w:lineRule="auto"/>
        <w:jc w:val="both"/>
        <w:rPr>
          <w:vertAlign w:val="baseline"/>
        </w:rPr>
      </w:pPr>
      <w:r w:rsidDel="00000000" w:rsidR="00000000" w:rsidRPr="00000000">
        <w:rPr>
          <w:vertAlign w:val="baseline"/>
          <w:rtl w:val="0"/>
        </w:rPr>
        <w:t xml:space="preserve">karar verilmiştir. </w:t>
      </w:r>
    </w:p>
    <w:p w:rsidR="00000000" w:rsidDel="00000000" w:rsidP="00000000" w:rsidRDefault="00000000" w:rsidRPr="00000000" w14:paraId="0000007D">
      <w:pPr>
        <w:spacing w:after="0" w:lineRule="auto"/>
        <w:jc w:val="both"/>
        <w:rPr>
          <w:vertAlign w:val="baseline"/>
        </w:rPr>
      </w:pPr>
      <w:r w:rsidDel="00000000" w:rsidR="00000000" w:rsidRPr="00000000">
        <w:rPr>
          <w:rtl w:val="0"/>
        </w:rPr>
      </w:r>
    </w:p>
    <w:p w:rsidR="00000000" w:rsidDel="00000000" w:rsidP="00000000" w:rsidRDefault="00000000" w:rsidRPr="00000000" w14:paraId="0000007E">
      <w:pPr>
        <w:spacing w:after="0" w:lineRule="auto"/>
        <w:jc w:val="both"/>
        <w:rPr>
          <w:b w:val="0"/>
          <w:sz w:val="24"/>
          <w:szCs w:val="24"/>
          <w:vertAlign w:val="baseline"/>
        </w:rPr>
      </w:pPr>
      <w:r w:rsidDel="00000000" w:rsidR="00000000" w:rsidRPr="00000000">
        <w:rPr>
          <w:b w:val="1"/>
          <w:sz w:val="24"/>
          <w:szCs w:val="24"/>
          <w:vertAlign w:val="baseline"/>
          <w:rtl w:val="0"/>
        </w:rPr>
        <w:t xml:space="preserve">NOT: DİSİPLİN TALİMATININ 73/9 Maddesine göre</w:t>
      </w:r>
      <w:r w:rsidDel="00000000" w:rsidR="00000000" w:rsidRPr="00000000">
        <w:rPr>
          <w:b w:val="0"/>
          <w:sz w:val="24"/>
          <w:szCs w:val="24"/>
          <w:vertAlign w:val="baseline"/>
          <w:rtl w:val="0"/>
        </w:rPr>
        <w:t xml:space="preserve"> </w:t>
      </w:r>
      <w:r w:rsidDel="00000000" w:rsidR="00000000" w:rsidRPr="00000000">
        <w:rPr>
          <w:b w:val="0"/>
          <w:i w:val="1"/>
          <w:sz w:val="24"/>
          <w:szCs w:val="24"/>
          <w:u w:val="single"/>
          <w:vertAlign w:val="baseline"/>
          <w:rtl w:val="0"/>
        </w:rPr>
        <w:t xml:space="preserve">‘</w:t>
      </w:r>
      <w:r w:rsidDel="00000000" w:rsidR="00000000" w:rsidRPr="00000000">
        <w:rPr>
          <w:i w:val="1"/>
          <w:sz w:val="24"/>
          <w:szCs w:val="24"/>
          <w:u w:val="single"/>
          <w:vertAlign w:val="baseline"/>
          <w:rtl w:val="0"/>
        </w:rPr>
        <w:t xml:space="preserve">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Del="00000000" w:rsidR="00000000" w:rsidRPr="00000000">
        <w:rPr>
          <w:b w:val="1"/>
          <w:i w:val="1"/>
          <w:sz w:val="24"/>
          <w:szCs w:val="24"/>
          <w:u w:val="single"/>
          <w:vertAlign w:val="baseline"/>
          <w:rtl w:val="0"/>
        </w:rPr>
        <w:t xml:space="preserve">’</w:t>
      </w:r>
      <w:r w:rsidDel="00000000" w:rsidR="00000000" w:rsidRPr="00000000">
        <w:rPr>
          <w:b w:val="1"/>
          <w:sz w:val="24"/>
          <w:szCs w:val="24"/>
          <w:vertAlign w:val="baseline"/>
          <w:rtl w:val="0"/>
        </w:rPr>
        <w:t xml:space="preserve"> disipline sevk olanların 48 saat içerisinde İl Disiplin Kuruluna savunma vermeleri gerekmektedir. Aksi takdirde savunmadan vazgeçmiş sayılırlar.</w:t>
      </w:r>
      <w:r w:rsidDel="00000000" w:rsidR="00000000" w:rsidRPr="00000000">
        <w:rPr>
          <w:rtl w:val="0"/>
        </w:rPr>
      </w:r>
    </w:p>
    <w:p w:rsidR="00000000" w:rsidDel="00000000" w:rsidP="00000000" w:rsidRDefault="00000000" w:rsidRPr="00000000" w14:paraId="0000007F">
      <w:pPr>
        <w:spacing w:after="0" w:lineRule="auto"/>
        <w:jc w:val="both"/>
        <w:rPr>
          <w:vertAlign w:val="baseline"/>
        </w:rPr>
      </w:pPr>
      <w:r w:rsidDel="00000000" w:rsidR="00000000" w:rsidRPr="00000000">
        <w:rPr>
          <w:rtl w:val="0"/>
        </w:rPr>
      </w:r>
    </w:p>
    <w:p w:rsidR="00000000" w:rsidDel="00000000" w:rsidP="00000000" w:rsidRDefault="00000000" w:rsidRPr="00000000" w14:paraId="00000080">
      <w:pPr>
        <w:spacing w:after="0" w:lineRule="auto"/>
        <w:jc w:val="both"/>
        <w:rPr>
          <w:b w:val="0"/>
          <w:vertAlign w:val="baseline"/>
        </w:rPr>
      </w:pPr>
      <w:r w:rsidDel="00000000" w:rsidR="00000000" w:rsidRPr="00000000">
        <w:rPr>
          <w:rtl w:val="0"/>
        </w:rPr>
      </w:r>
    </w:p>
    <w:tbl>
      <w:tblPr>
        <w:tblStyle w:val="Table2"/>
        <w:tblW w:w="9778.0" w:type="dxa"/>
        <w:jc w:val="left"/>
        <w:tblInd w:w="-108.0" w:type="dxa"/>
        <w:tblLayout w:type="fixed"/>
        <w:tblLook w:val="0000"/>
      </w:tblPr>
      <w:tblGrid>
        <w:gridCol w:w="9778"/>
        <w:tblGridChange w:id="0">
          <w:tblGrid>
            <w:gridCol w:w="9778"/>
          </w:tblGrid>
        </w:tblGridChange>
      </w:tblGrid>
      <w:tr>
        <w:trPr>
          <w:cantSplit w:val="0"/>
          <w:tblHeader w:val="0"/>
        </w:trPr>
        <w:tc>
          <w:tcPr>
            <w:vAlign w:val="top"/>
          </w:tcPr>
          <w:p w:rsidR="00000000" w:rsidDel="00000000" w:rsidP="00000000" w:rsidRDefault="00000000" w:rsidRPr="00000000" w14:paraId="00000081">
            <w:pPr>
              <w:spacing w:after="0" w:lineRule="auto"/>
              <w:jc w:val="center"/>
              <w:rPr>
                <w:b w:val="1"/>
                <w:vertAlign w:val="baseline"/>
              </w:rPr>
            </w:pPr>
            <w:r w:rsidDel="00000000" w:rsidR="00000000" w:rsidRPr="00000000">
              <w:rPr>
                <w:b w:val="1"/>
                <w:vertAlign w:val="baseline"/>
                <w:rtl w:val="0"/>
              </w:rPr>
              <w:t xml:space="preserve">İsmail ŞENER</w:t>
            </w:r>
          </w:p>
          <w:p w:rsidR="00000000" w:rsidDel="00000000" w:rsidP="00000000" w:rsidRDefault="00000000" w:rsidRPr="00000000" w14:paraId="00000082">
            <w:pPr>
              <w:spacing w:after="0" w:lineRule="auto"/>
              <w:jc w:val="center"/>
              <w:rPr>
                <w:b w:val="0"/>
                <w:vertAlign w:val="baseline"/>
              </w:rPr>
            </w:pPr>
            <w:r w:rsidDel="00000000" w:rsidR="00000000" w:rsidRPr="00000000">
              <w:rPr>
                <w:b w:val="0"/>
                <w:vertAlign w:val="baseline"/>
                <w:rtl w:val="0"/>
              </w:rPr>
              <w:t xml:space="preserve">İl Futbol Temsilcisi / İl Tertip Kurulu Başkanı</w:t>
            </w:r>
          </w:p>
          <w:p w:rsidR="00000000" w:rsidDel="00000000" w:rsidP="00000000" w:rsidRDefault="00000000" w:rsidRPr="00000000" w14:paraId="00000083">
            <w:pPr>
              <w:spacing w:after="0" w:lineRule="auto"/>
              <w:jc w:val="center"/>
              <w:rPr>
                <w:b w:val="0"/>
                <w:vertAlign w:val="baseline"/>
              </w:rPr>
            </w:pPr>
            <w:r w:rsidDel="00000000" w:rsidR="00000000" w:rsidRPr="00000000">
              <w:rPr>
                <w:rtl w:val="0"/>
              </w:rPr>
            </w:r>
          </w:p>
          <w:p w:rsidR="00000000" w:rsidDel="00000000" w:rsidP="00000000" w:rsidRDefault="00000000" w:rsidRPr="00000000" w14:paraId="00000084">
            <w:pPr>
              <w:spacing w:after="0" w:lineRule="auto"/>
              <w:jc w:val="center"/>
              <w:rPr>
                <w:b w:val="0"/>
                <w:vertAlign w:val="baseline"/>
              </w:rPr>
            </w:pPr>
            <w:r w:rsidDel="00000000" w:rsidR="00000000" w:rsidRPr="00000000">
              <w:rPr>
                <w:rtl w:val="0"/>
              </w:rPr>
            </w:r>
          </w:p>
        </w:tc>
      </w:tr>
    </w:tbl>
    <w:p w:rsidR="00000000" w:rsidDel="00000000" w:rsidP="00000000" w:rsidRDefault="00000000" w:rsidRPr="00000000" w14:paraId="00000085">
      <w:pPr>
        <w:spacing w:after="0" w:lineRule="auto"/>
        <w:rPr>
          <w:b w:val="0"/>
          <w:vertAlign w:val="baseline"/>
        </w:rPr>
      </w:pPr>
      <w:r w:rsidDel="00000000" w:rsidR="00000000" w:rsidRPr="00000000">
        <w:rPr>
          <w:rtl w:val="0"/>
        </w:rPr>
      </w:r>
    </w:p>
    <w:sectPr>
      <w:headerReference r:id="rId7" w:type="default"/>
      <w:footerReference r:id="rId8" w:type="default"/>
      <w:pgSz w:h="16838" w:w="11906" w:orient="portrait"/>
      <w:pgMar w:bottom="1418" w:top="1418"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Bdr>
        <w:top w:color="000000" w:space="1" w:sz="4" w:val="single"/>
      </w:pBdr>
      <w:jc w:val="center"/>
      <w:rPr>
        <w:b w:val="0"/>
        <w:color w:val="000000"/>
        <w:vertAlign w:val="baseline"/>
      </w:rPr>
    </w:pPr>
    <w:r w:rsidDel="00000000" w:rsidR="00000000" w:rsidRPr="00000000">
      <w:rPr>
        <w:vertAlign w:val="baseline"/>
        <w:rtl w:val="0"/>
      </w:rPr>
      <w:t xml:space="preserve">Kızılarık Mahallesi 1127 Sok. NO:35 Muratpaşa/ANTALYA </w:t>
    </w:r>
    <w:r w:rsidDel="00000000" w:rsidR="00000000" w:rsidRPr="00000000">
      <w:rPr>
        <w:color w:val="000000"/>
        <w:vertAlign w:val="baseline"/>
        <w:rtl w:val="0"/>
      </w:rPr>
      <w:t xml:space="preserve">                                                                                                            </w:t>
    </w:r>
    <w:r w:rsidDel="00000000" w:rsidR="00000000" w:rsidRPr="00000000">
      <w:rPr>
        <w:b w:val="1"/>
        <w:vertAlign w:val="baseline"/>
        <w:rtl w:val="0"/>
      </w:rPr>
      <w:t xml:space="preserve">Tel: 0(242) 326 14 15</w:t>
    </w:r>
    <w:r w:rsidDel="00000000" w:rsidR="00000000" w:rsidRPr="00000000">
      <w:rPr>
        <w:b w:val="1"/>
        <w:color w:val="000000"/>
        <w:vertAlign w:val="baseline"/>
        <w:rtl w:val="0"/>
      </w:rPr>
      <w:t xml:space="preserve"> Fax:0(242) 326 14 15 </w:t>
    </w:r>
    <w:r w:rsidDel="00000000" w:rsidR="00000000" w:rsidRPr="00000000">
      <w:rPr>
        <w:b w:val="1"/>
        <w:color w:val="0000ff"/>
        <w:u w:val="single"/>
        <w:vertAlign w:val="baseline"/>
        <w:rtl w:val="0"/>
      </w:rPr>
      <w:t xml:space="preserve">www.antalyaaskf.org </w:t>
    </w:r>
    <w:r w:rsidDel="00000000" w:rsidR="00000000" w:rsidRPr="00000000">
      <w:rPr>
        <w:b w:val="1"/>
        <w:color w:val="000000"/>
        <w:u w:val="none"/>
        <w:vertAlign w:val="baseline"/>
        <w:rtl w:val="0"/>
      </w:rPr>
      <w:t xml:space="preserve"> web</w:t>
    </w:r>
    <w:r w:rsidDel="00000000" w:rsidR="00000000" w:rsidRPr="00000000">
      <w:rPr>
        <w:b w:val="1"/>
        <w:color w:val="000000"/>
        <w:vertAlign w:val="baseline"/>
        <w:rtl w:val="0"/>
      </w:rPr>
      <w:t xml:space="preserve"> Adres:info@antalyaaskf.org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2854325</wp:posOffset>
          </wp:positionH>
          <wp:positionV relativeFrom="paragraph">
            <wp:posOffset>-267334</wp:posOffset>
          </wp:positionV>
          <wp:extent cx="538480" cy="6413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8480" cy="641350"/>
                  </a:xfrm>
                  <a:prstGeom prst="rect"/>
                  <a:ln/>
                </pic:spPr>
              </pic:pic>
            </a:graphicData>
          </a:graphic>
        </wp:anchor>
      </w:drawing>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TÜRKİYE FUTBOL FEDERASYONU</w:t>
    </w:r>
  </w:p>
  <w:p w:rsidR="00000000" w:rsidDel="00000000" w:rsidP="00000000" w:rsidRDefault="00000000" w:rsidRPr="00000000" w14:paraId="0000008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ANTALYA FUTBOL İL TEMSİLCİLİĞİ</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VarsayılanParagrafYazıTipi">
    <w:name w:val="Varsayılan Paragraf Yazı Tipi"/>
    <w:next w:val="VarsayılanParagrafYazıTipi"/>
    <w:autoRedefine w:val="0"/>
    <w:hidden w:val="0"/>
    <w:qFormat w:val="1"/>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paragraph" w:styleId="Üstbilgi">
    <w:name w:val="Üstbilgi"/>
    <w:basedOn w:val="Normal"/>
    <w:next w:val="Üs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ÜstbilgiChar">
    <w:name w:val="Üstbilgi Char"/>
    <w:basedOn w:val="VarsayılanParagrafYazıTipi"/>
    <w:next w:val="ÜstbilgiChar"/>
    <w:autoRedefine w:val="0"/>
    <w:hidden w:val="0"/>
    <w:qFormat w:val="0"/>
    <w:rPr>
      <w:w w:val="100"/>
      <w:position w:val="-1"/>
      <w:effect w:val="none"/>
      <w:vertAlign w:val="baseline"/>
      <w:cs w:val="0"/>
      <w:em w:val="none"/>
      <w:lang/>
    </w:rPr>
  </w:style>
  <w:style w:type="paragraph" w:styleId="Altbilgi">
    <w:name w:val="Altbilgi"/>
    <w:basedOn w:val="Normal"/>
    <w:next w:val="Altbilgi"/>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tr-TR" w:val="tr-TR"/>
    </w:rPr>
  </w:style>
  <w:style w:type="character" w:styleId="AltbilgiChar">
    <w:name w:val="Altbilgi Char"/>
    <w:basedOn w:val="VarsayılanParagrafYazıTipi"/>
    <w:next w:val="AltbilgiChar"/>
    <w:autoRedefine w:val="0"/>
    <w:hidden w:val="0"/>
    <w:qFormat w:val="0"/>
    <w:rPr>
      <w:w w:val="100"/>
      <w:position w:val="-1"/>
      <w:effect w:val="none"/>
      <w:vertAlign w:val="baseline"/>
      <w:cs w:val="0"/>
      <w:em w:val="none"/>
      <w:lang/>
    </w:rPr>
  </w:style>
  <w:style w:type="paragraph" w:styleId="BalonMetni">
    <w:name w:val="Balon Metni"/>
    <w:basedOn w:val="Normal"/>
    <w:next w:val="BalonMetni"/>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onMetniChar">
    <w:name w:val="Balon Metni Char"/>
    <w:next w:val="BalonMetniChar"/>
    <w:autoRedefine w:val="0"/>
    <w:hidden w:val="0"/>
    <w:qFormat w:val="0"/>
    <w:rPr>
      <w:rFonts w:ascii="Tahoma" w:cs="Tahoma" w:hAnsi="Tahoma"/>
      <w:w w:val="100"/>
      <w:position w:val="-1"/>
      <w:sz w:val="16"/>
      <w:szCs w:val="16"/>
      <w:effect w:val="none"/>
      <w:vertAlign w:val="baseline"/>
      <w:cs w:val="0"/>
      <w:em w:val="none"/>
      <w:lang/>
    </w:rPr>
  </w:style>
  <w:style w:type="character" w:styleId="Köprü">
    <w:name w:val="Köprü"/>
    <w:next w:val="Köprü"/>
    <w:autoRedefine w:val="0"/>
    <w:hidden w:val="0"/>
    <w:qFormat w:val="1"/>
    <w:rPr>
      <w:color w:val="0000ff"/>
      <w:w w:val="100"/>
      <w:position w:val="-1"/>
      <w:u w:val="single"/>
      <w:effect w:val="none"/>
      <w:vertAlign w:val="baseline"/>
      <w:cs w:val="0"/>
      <w:em w:val="none"/>
      <w:lang/>
    </w:rPr>
  </w:style>
  <w:style w:type="paragraph" w:styleId="AralıkYok">
    <w:name w:val="Aralık Yok"/>
    <w:basedOn w:val="Normal"/>
    <w:next w:val="AralıkYok"/>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tr-TR" w:val="tr-TR"/>
    </w:rPr>
  </w:style>
  <w:style w:type="character" w:styleId="Güçlü">
    <w:name w:val="Güçlü"/>
    <w:next w:val="Güçlü"/>
    <w:autoRedefine w:val="0"/>
    <w:hidden w:val="0"/>
    <w:qFormat w:val="0"/>
    <w:rPr>
      <w:b w:val="1"/>
      <w:bCs w:val="1"/>
      <w:w w:val="100"/>
      <w:position w:val="-1"/>
      <w:effect w:val="none"/>
      <w:vertAlign w:val="baseline"/>
      <w:cs w:val="0"/>
      <w:em w:val="none"/>
      <w:lang/>
    </w:rPr>
  </w:style>
  <w:style w:type="paragraph" w:styleId="ListeParagraf">
    <w:name w:val="Liste Paragraf"/>
    <w:basedOn w:val="Normal"/>
    <w:next w:val="ListeParagraf"/>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tr-TR" w:val="tr-TR"/>
    </w:rPr>
  </w:style>
  <w:style w:type="table" w:styleId="TabloKılavuzu">
    <w:name w:val="Tablo Kılavuzu"/>
    <w:basedOn w:val="NormalTablo"/>
    <w:next w:val="TabloKılavuz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oKılavuz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qzGOdMqXNfXVceMlYv0XBGuLeQ==">CgMxLjA4AHIhMWFyMFVab3dQZ1JzNVNRRmxkRElWT1lja1NkQ0J3RXNS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2023-09-19T10:09:00Z</dcterms:created>
  <dc:creator>xp</dc:creator>
</cp:coreProperties>
</file>