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SAYI: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2022-2023/10                                                                                                                         15.11.2022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KONU: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Kurul Kararları </w:t>
      </w:r>
    </w:p>
    <w:p w:rsidR="00000000" w:rsidDel="00000000" w:rsidP="00000000" w:rsidRDefault="00000000" w:rsidRPr="00000000" w14:paraId="00000004">
      <w:pPr>
        <w:ind w:left="3540" w:firstLine="708.0000000000001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KARAR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İl Futbol Temsilciliği Antalya ASKF Vali Alaaddin Yüksel Spor Tesislerinde toplanarak aşağıdaki kararları almıştır.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MADDE 1-)</w:t>
      </w:r>
      <w:r w:rsidDel="00000000" w:rsidR="00000000" w:rsidRPr="00000000">
        <w:rPr>
          <w:b w:val="1"/>
          <w:vertAlign w:val="baseline"/>
          <w:rtl w:val="0"/>
        </w:rPr>
        <w:t xml:space="preserve"> 12-13-14 KASIM 2022</w:t>
      </w:r>
      <w:r w:rsidDel="00000000" w:rsidR="00000000" w:rsidRPr="00000000">
        <w:rPr>
          <w:vertAlign w:val="baseline"/>
          <w:rtl w:val="0"/>
        </w:rPr>
        <w:t xml:space="preserve"> Tarihlerinde oynanan müsabakaların Hakem, Gözlemci ve Saha komiseri raporlarına göre disiplin kuruluna sevklerine</w:t>
      </w:r>
      <w:r w:rsidDel="00000000" w:rsidR="00000000" w:rsidRPr="00000000">
        <w:rPr>
          <w:b w:val="1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MADDE 2-)</w:t>
      </w:r>
      <w:r w:rsidDel="00000000" w:rsidR="00000000" w:rsidRPr="00000000">
        <w:rPr>
          <w:rtl w:val="0"/>
        </w:rPr>
        <w:t xml:space="preserve"> 13.11.2022 Tarihinde ASKF VALİ ALAADDİN YÜKSEL SAHASINDA oynanan </w:t>
      </w:r>
      <w:r w:rsidDel="00000000" w:rsidR="00000000" w:rsidRPr="00000000">
        <w:rPr>
          <w:b w:val="1"/>
          <w:rtl w:val="0"/>
        </w:rPr>
        <w:t xml:space="preserve">U12 LİGİ YENİKAPI SPOR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KONYAALTI BLD SPOR </w:t>
      </w:r>
      <w:r w:rsidDel="00000000" w:rsidR="00000000" w:rsidRPr="00000000">
        <w:rPr>
          <w:rtl w:val="0"/>
        </w:rPr>
        <w:t xml:space="preserve">müsabakasının hakem ek raporunda  'saha dışından müsabaka hakemine yönelik sözlü eylemlerde bulunan' YİĞİT PEHLİVAN' ın İl Disiplin Kuruluna </w:t>
      </w:r>
      <w:r w:rsidDel="00000000" w:rsidR="00000000" w:rsidRPr="00000000">
        <w:rPr>
          <w:b w:val="1"/>
          <w:rtl w:val="0"/>
        </w:rPr>
        <w:t xml:space="preserve">tedbirsiz olarak</w:t>
      </w:r>
      <w:r w:rsidDel="00000000" w:rsidR="00000000" w:rsidRPr="00000000">
        <w:rPr>
          <w:rtl w:val="0"/>
        </w:rPr>
        <w:t xml:space="preserve"> sevk edilmesine, </w:t>
      </w:r>
      <w:r w:rsidDel="00000000" w:rsidR="00000000" w:rsidRPr="00000000">
        <w:rPr>
          <w:rtl w:val="0"/>
        </w:rPr>
      </w:r>
    </w:p>
    <w:tbl>
      <w:tblPr>
        <w:tblStyle w:val="Table1"/>
        <w:tblW w:w="9698.0" w:type="dxa"/>
        <w:jc w:val="left"/>
        <w:tblInd w:w="10.0" w:type="dxa"/>
        <w:tblLayout w:type="fixed"/>
        <w:tblLook w:val="0000"/>
      </w:tblPr>
      <w:tblGrid>
        <w:gridCol w:w="364"/>
        <w:gridCol w:w="3424"/>
        <w:gridCol w:w="613"/>
        <w:gridCol w:w="2213"/>
        <w:gridCol w:w="550"/>
        <w:gridCol w:w="850"/>
        <w:gridCol w:w="1684"/>
        <w:tblGridChange w:id="0">
          <w:tblGrid>
            <w:gridCol w:w="364"/>
            <w:gridCol w:w="3424"/>
            <w:gridCol w:w="613"/>
            <w:gridCol w:w="2213"/>
            <w:gridCol w:w="550"/>
            <w:gridCol w:w="850"/>
            <w:gridCol w:w="1684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0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0"/>
              </w:rPr>
              <w:t xml:space="preserve">İHRAÇ EDİLİP DİSİPLİN KURULUNA SEVK OLANLAR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MÜSABAKA 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LİG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TAKIM 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SIRT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LİSANS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ADI SOYADI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PAYALLAR KONAKLI SPOR-LARA FUTBOL EĞT.MER.SPOR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PAYALLAR KONAKLI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2017928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BERKANT METİN KARACAGİL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ANT.GENÇLERBİRLİĞİ GENÇ.VE SPOR-ANTALYAGÜCÜ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ANT.GENÇLERBİRLİGİİ GENÇ. VE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2029878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ATAHAN AKKAŞ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ANT.GENÇ KRAMPONLAR FUT.KULÜBÜ-ŞARAMPOL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ŞARAMPOL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2027737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AHMET MUM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ŞİMŞEK GENÇLİK VE SPOR-ANT.DEMİR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 DEMİR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2048111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UMUT TUNÇ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ŞİMŞEK GENÇLİK VE SPOR-ANT.DEMİR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 DEMİR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YÖN.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72522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MEHMET UYSAL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LARA FUTBOL EĞT.MER.SPOR-ILICA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ILICA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2032262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EMİRHAN SİMSİT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KAŞ KINIK SPOR-ANT.MİNİK KRAMPONLAR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KAŞ KINIK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1171521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KADİR YİĞİT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KORKUTELİ TAN SPOR-ANT.SANAYİ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1.A.K.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KORKUTELİ TAN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183480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AHMET BATU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KORKUTELİ TAN SPOR-ANT.SANAYİ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1.A.K.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KORKUTELİ TAN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2017152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MURAT KISA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SERİK BLD.SPOR-ALANYA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1.A.K.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ALANYA BELEDİYE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2032915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SİNAN SARI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b w:val="0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                         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0"/>
              </w:rPr>
              <w:t xml:space="preserve">İHRAC EDİLİP DİSİPLİ KURULUNA SEVK OLMAYANLAR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baseline"/>
                <w:rtl w:val="0"/>
              </w:rPr>
              <w:t xml:space="preserve">(1-MAÇ CEZALI)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MÜSABAKA 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LİG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TAKIM 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SIRT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LİSANS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ADI SOYADI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KIRKGÖZ D.ALTI BLD.GENÇ.VE SPOR-MURATPAŞA BLD.SP.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MURATPAŞA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2024103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MURAT TURAN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ANT.MERKEZ SPOR-KEMERİDMANYURDU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1.A.K.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KEMER İDMANYURDU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2037683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MEHMET EMİN UĞRAŞ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1960 SÜMER SPOR-KONAKLI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1.A.K.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1960 SÜMER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2018891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FURKAN UZ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KORKUTELİ TAN SPOR-ANT.SANAYİ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1.A.K.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KORKUTELİ TAN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1657101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DOĞAN KAHVECİ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KORKUTELİ TAN SPOR-ANT.SANAYİ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1.A.K.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KORKUTELİ TAN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195803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RECEP UÇAK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ANT.KUNSPORDU SPOR-KEPEZGÜCÜ 1923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KEPEZGÜCÜ 1923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2041932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ÖMER ARDA BAYSAL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KAŞ KINIK SPOR-ANT.MİNİK KRAMPONLAR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KAŞ KINIK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898857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YEMEN TAŞ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KAŞ KINIK SPOR-ANT.MİNİK KRAMPONLAR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ANT.MİNİK KRAMPONLAR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190623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ALAADDİN  İLHAN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AKSEKİ SPOR-DEMİRTAŞ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1.A.K.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DEMİRTAŞ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1525205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DOZVAN ABA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ANT.GENÇLERBİRLİĞİ GENÇ.VE SPOR-ANTALYAGÜCÜ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ANT.GENÇLERBİRLİGİİ GENÇ. VE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T.S.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20918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ABDULKADİR BİLGEALP</w:t>
            </w:r>
          </w:p>
        </w:tc>
      </w:tr>
    </w:tbl>
    <w:p w:rsidR="00000000" w:rsidDel="00000000" w:rsidP="00000000" w:rsidRDefault="00000000" w:rsidRPr="00000000" w14:paraId="000000B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Katılanların oy birliği karar verilmiştir. </w:t>
      </w: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108.0" w:type="dxa"/>
        <w:tblLayout w:type="fixed"/>
        <w:tblLook w:val="0000"/>
      </w:tblPr>
      <w:tblGrid>
        <w:gridCol w:w="3259"/>
        <w:gridCol w:w="1630"/>
        <w:gridCol w:w="1629"/>
        <w:gridCol w:w="3260"/>
        <w:tblGridChange w:id="0">
          <w:tblGrid>
            <w:gridCol w:w="3259"/>
            <w:gridCol w:w="1630"/>
            <w:gridCol w:w="1629"/>
            <w:gridCol w:w="3260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İsmail ŞENER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Futbol Temsilcisi / İl Tertip Kurulu Başkanı</w:t>
            </w:r>
          </w:p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C1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Mustafa AKMANOĞLU</w:t>
            </w:r>
          </w:p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Futbol Temsilci Yardımcısı</w:t>
            </w:r>
          </w:p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Kadri ELİTAŞ</w:t>
            </w:r>
          </w:p>
          <w:p w:rsidR="00000000" w:rsidDel="00000000" w:rsidP="00000000" w:rsidRDefault="00000000" w:rsidRPr="00000000" w14:paraId="000000C7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Futbol Temsilci Yardımcısı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Özer UZ</w:t>
            </w:r>
          </w:p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TFFHGD Antalya Şube Temsilcisi</w:t>
            </w:r>
          </w:p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Ferudun ÖTEN</w:t>
            </w:r>
          </w:p>
          <w:p w:rsidR="00000000" w:rsidDel="00000000" w:rsidP="00000000" w:rsidRDefault="00000000" w:rsidRPr="00000000" w14:paraId="000000CE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Gençlik Hiz. ve Spor İl Müd. Tem.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Zafer ŞERBETÇİOĞLU</w:t>
            </w:r>
          </w:p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TÜFAD Antalya Şube Temsilcisi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Harun Reşat ÇAKMAK</w:t>
            </w:r>
          </w:p>
          <w:p w:rsidR="00000000" w:rsidDel="00000000" w:rsidP="00000000" w:rsidRDefault="00000000" w:rsidRPr="00000000" w14:paraId="000000D3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TFSKD Antalya Şube Başkanı</w:t>
            </w:r>
          </w:p>
          <w:p w:rsidR="00000000" w:rsidDel="00000000" w:rsidP="00000000" w:rsidRDefault="00000000" w:rsidRPr="00000000" w14:paraId="000000D4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Yaşar İNCEPIÇAK</w:t>
            </w:r>
          </w:p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TÜFAD Alanya Şube Başkanı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Lütfü EROLAN</w:t>
            </w:r>
          </w:p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ASKF Antalya Temsilcisi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Çağatay ŞAHİN</w:t>
            </w:r>
          </w:p>
          <w:p w:rsidR="00000000" w:rsidDel="00000000" w:rsidP="00000000" w:rsidRDefault="00000000" w:rsidRPr="00000000" w14:paraId="000000DC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Tertip Kurulu Üyesi</w:t>
            </w:r>
          </w:p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F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Hasan SAVAŞÇI</w:t>
            </w:r>
          </w:p>
          <w:p w:rsidR="00000000" w:rsidDel="00000000" w:rsidP="00000000" w:rsidRDefault="00000000" w:rsidRPr="00000000" w14:paraId="000000E0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Tertip Kurulu Üyesi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Ali KURŞUNLU</w:t>
            </w:r>
          </w:p>
          <w:p w:rsidR="00000000" w:rsidDel="00000000" w:rsidP="00000000" w:rsidRDefault="00000000" w:rsidRPr="00000000" w14:paraId="000000E3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Tertip Kurulu Üyesi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Türkan ERCİYAS</w:t>
            </w:r>
          </w:p>
          <w:p w:rsidR="00000000" w:rsidDel="00000000" w:rsidP="00000000" w:rsidRDefault="00000000" w:rsidRPr="00000000" w14:paraId="000000E5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Tertip Kurulu Üyesi</w:t>
            </w:r>
          </w:p>
          <w:p w:rsidR="00000000" w:rsidDel="00000000" w:rsidP="00000000" w:rsidRDefault="00000000" w:rsidRPr="00000000" w14:paraId="000000E6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8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İhsan KABAK</w:t>
            </w:r>
          </w:p>
          <w:p w:rsidR="00000000" w:rsidDel="00000000" w:rsidP="00000000" w:rsidRDefault="00000000" w:rsidRPr="00000000" w14:paraId="000000E9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Tertip Kurulu Üyesi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Rule="auto"/>
              <w:ind w:left="708" w:hanging="708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Hüseyin IŞIK</w:t>
            </w:r>
          </w:p>
          <w:p w:rsidR="00000000" w:rsidDel="00000000" w:rsidP="00000000" w:rsidRDefault="00000000" w:rsidRPr="00000000" w14:paraId="000000EC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Tertip Kurulu Üyesi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ED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Ekrem YÜNLÜ</w:t>
            </w:r>
          </w:p>
          <w:p w:rsidR="00000000" w:rsidDel="00000000" w:rsidP="00000000" w:rsidRDefault="00000000" w:rsidRPr="00000000" w14:paraId="000000EE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Tertip Kurulu Üyesi</w:t>
            </w:r>
          </w:p>
        </w:tc>
      </w:tr>
    </w:tbl>
    <w:p w:rsidR="00000000" w:rsidDel="00000000" w:rsidP="00000000" w:rsidRDefault="00000000" w:rsidRPr="00000000" w14:paraId="000000F2">
      <w:pPr>
        <w:spacing w:after="0" w:lineRule="auto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8" w:top="1418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pBdr>
        <w:top w:color="000000" w:space="1" w:sz="4" w:val="single"/>
      </w:pBdr>
      <w:jc w:val="center"/>
      <w:rPr>
        <w:b w:val="0"/>
        <w:color w:val="000000"/>
        <w:vertAlign w:val="baseline"/>
      </w:rPr>
    </w:pPr>
    <w:r w:rsidDel="00000000" w:rsidR="00000000" w:rsidRPr="00000000">
      <w:rPr>
        <w:vertAlign w:val="baseline"/>
        <w:rtl w:val="0"/>
      </w:rPr>
      <w:t xml:space="preserve">Kızılarık Mahallesi 1127 Sok. NO:35 Muratpaşa/ANTALYA </w:t>
    </w:r>
    <w:r w:rsidDel="00000000" w:rsidR="00000000" w:rsidRPr="00000000">
      <w:rPr>
        <w:color w:val="000000"/>
        <w:vertAlign w:val="baseline"/>
        <w:rtl w:val="0"/>
      </w:rPr>
      <w:t xml:space="preserve">                                                                                                            </w:t>
    </w:r>
    <w:r w:rsidDel="00000000" w:rsidR="00000000" w:rsidRPr="00000000">
      <w:rPr>
        <w:b w:val="1"/>
        <w:vertAlign w:val="baseline"/>
        <w:rtl w:val="0"/>
      </w:rPr>
      <w:t xml:space="preserve">Tel: 0(242) 326 14 15</w:t>
    </w:r>
    <w:r w:rsidDel="00000000" w:rsidR="00000000" w:rsidRPr="00000000">
      <w:rPr>
        <w:b w:val="1"/>
        <w:color w:val="000000"/>
        <w:vertAlign w:val="baseline"/>
        <w:rtl w:val="0"/>
      </w:rPr>
      <w:t xml:space="preserve"> Fax:0(242) 326 14 15 </w:t>
    </w:r>
    <w:r w:rsidDel="00000000" w:rsidR="00000000" w:rsidRPr="00000000">
      <w:rPr>
        <w:b w:val="1"/>
        <w:color w:val="0000ff"/>
        <w:u w:val="single"/>
        <w:vertAlign w:val="baseline"/>
        <w:rtl w:val="0"/>
      </w:rPr>
      <w:t xml:space="preserve">www.antalyaaskf.org </w:t>
    </w:r>
    <w:r w:rsidDel="00000000" w:rsidR="00000000" w:rsidRPr="00000000">
      <w:rPr>
        <w:b w:val="1"/>
        <w:color w:val="000000"/>
        <w:u w:val="none"/>
        <w:vertAlign w:val="baseline"/>
        <w:rtl w:val="0"/>
      </w:rPr>
      <w:t xml:space="preserve"> web</w:t>
    </w:r>
    <w:r w:rsidDel="00000000" w:rsidR="00000000" w:rsidRPr="00000000">
      <w:rPr>
        <w:b w:val="1"/>
        <w:color w:val="000000"/>
        <w:vertAlign w:val="baseline"/>
        <w:rtl w:val="0"/>
      </w:rPr>
      <w:t xml:space="preserve"> Adres:info@antalyaaskf.org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2854325</wp:posOffset>
          </wp:positionH>
          <wp:positionV relativeFrom="paragraph">
            <wp:posOffset>-267334</wp:posOffset>
          </wp:positionV>
          <wp:extent cx="538480" cy="64135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8480" cy="641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TÜRKİYE FUTBOL FEDERASYONU</w:t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ANTALYA FUTBOL İL TEMSİLCİLİĞİ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